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FFB3D" w14:textId="75479BEE" w:rsidR="00D974C1" w:rsidRDefault="00D974C1" w:rsidP="00D974C1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</w:t>
      </w:r>
    </w:p>
    <w:p w14:paraId="47E63F95" w14:textId="4885E9EA" w:rsidR="00D974C1" w:rsidRDefault="00D974C1" w:rsidP="00D974C1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7D742286" w14:textId="77777777" w:rsidR="006C5CBE" w:rsidRDefault="00D974C1" w:rsidP="00D974C1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خانوادگی: مسلم مظفری.</w:t>
      </w:r>
    </w:p>
    <w:p w14:paraId="200056A2" w14:textId="0673C017" w:rsidR="00D974C1" w:rsidRPr="006440B6" w:rsidRDefault="00D974C1" w:rsidP="006440B6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مدرک تحصیلی: دکتری زبان و ادبیات فارسی از دانشگاه شهید باهنر کرمان. </w:t>
      </w:r>
    </w:p>
    <w:p w14:paraId="1B5DD689" w14:textId="77777777" w:rsidR="00F56031" w:rsidRDefault="00F56031" w:rsidP="00F56031">
      <w:pPr>
        <w:bidi/>
        <w:rPr>
          <w:rFonts w:cs="B Zar"/>
          <w:sz w:val="28"/>
          <w:szCs w:val="28"/>
          <w:rtl/>
        </w:rPr>
      </w:pPr>
    </w:p>
    <w:p w14:paraId="5419C619" w14:textId="77777777" w:rsidR="00F56031" w:rsidRPr="00F56031" w:rsidRDefault="00F56031" w:rsidP="00F56031">
      <w:pPr>
        <w:bidi/>
        <w:rPr>
          <w:rFonts w:cs="B Zar"/>
          <w:sz w:val="28"/>
          <w:szCs w:val="28"/>
          <w:rtl/>
        </w:rPr>
      </w:pPr>
      <w:r w:rsidRPr="00F56031">
        <w:rPr>
          <w:rFonts w:cs="B Zar" w:hint="cs"/>
          <w:sz w:val="28"/>
          <w:szCs w:val="28"/>
          <w:rtl/>
        </w:rPr>
        <w:t>سوابق آموزشی:</w:t>
      </w:r>
    </w:p>
    <w:p w14:paraId="276DFD57" w14:textId="348D636B" w:rsidR="006C5CBE" w:rsidRDefault="00D974C1" w:rsidP="006C5CBE">
      <w:pPr>
        <w:bidi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-</w:t>
      </w:r>
      <w:r w:rsidR="006C5CBE" w:rsidRPr="006C5CBE">
        <w:rPr>
          <w:rFonts w:cs="B Zar" w:hint="cs"/>
          <w:sz w:val="28"/>
          <w:szCs w:val="28"/>
          <w:rtl/>
        </w:rPr>
        <w:t xml:space="preserve"> </w:t>
      </w:r>
      <w:r w:rsidR="006C5CBE">
        <w:rPr>
          <w:rFonts w:cs="B Zar" w:hint="cs"/>
          <w:sz w:val="28"/>
          <w:szCs w:val="28"/>
          <w:rtl/>
        </w:rPr>
        <w:t xml:space="preserve">مدرس مدعو در دانشگاه جیرفت از سال 89   </w:t>
      </w:r>
    </w:p>
    <w:p w14:paraId="7BD199A6" w14:textId="45C6C385" w:rsidR="00D974C1" w:rsidRDefault="006C5CBE" w:rsidP="006C5CBE">
      <w:pPr>
        <w:bidi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-</w:t>
      </w:r>
      <w:r w:rsidR="00D974C1">
        <w:rPr>
          <w:rFonts w:cs="B Zar" w:hint="cs"/>
          <w:sz w:val="28"/>
          <w:szCs w:val="28"/>
          <w:rtl/>
        </w:rPr>
        <w:t xml:space="preserve"> تدریس در دانشگاه پیام نور شهرستان کهنوج از سال 89           </w:t>
      </w:r>
    </w:p>
    <w:p w14:paraId="33007D13" w14:textId="77777777" w:rsidR="00D974C1" w:rsidRDefault="00D974C1" w:rsidP="00D974C1">
      <w:pPr>
        <w:bidi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-تدریس در دانشکده علمی و کاربردی شهید دهقانپور شهرستان جیرفت از سال 89.       </w:t>
      </w:r>
    </w:p>
    <w:p w14:paraId="34CB20D6" w14:textId="77777777" w:rsidR="00D974C1" w:rsidRDefault="00D974C1" w:rsidP="00D974C1">
      <w:pPr>
        <w:bidi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-تدریس در دانشکده علمی و کاربردی شهرستان کهنوج از سال 1394        </w:t>
      </w:r>
    </w:p>
    <w:p w14:paraId="6FB790E6" w14:textId="77777777" w:rsidR="00D974C1" w:rsidRDefault="00D974C1" w:rsidP="00D974C1">
      <w:pPr>
        <w:bidi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-تدریس در دانشگاه علوم پزشکی جیرفت از سال 1400</w:t>
      </w:r>
    </w:p>
    <w:p w14:paraId="703EBB9E" w14:textId="77777777" w:rsidR="00D974C1" w:rsidRDefault="00D974C1" w:rsidP="00D974C1">
      <w:pPr>
        <w:bidi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- سابقه تدریس در آموزش و پرورش 12 سال              </w:t>
      </w:r>
    </w:p>
    <w:p w14:paraId="31B0842D" w14:textId="77777777" w:rsidR="00D974C1" w:rsidRDefault="00D974C1" w:rsidP="00D974C1">
      <w:pPr>
        <w:bidi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  - تدریس در دانشگاه فرهنگیان جیرفت از سال 1403</w:t>
      </w:r>
    </w:p>
    <w:p w14:paraId="23402C56" w14:textId="052D683F" w:rsidR="00C065BB" w:rsidRPr="006440B6" w:rsidRDefault="00D974C1" w:rsidP="006440B6">
      <w:pPr>
        <w:bidi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- مدرس مهارت آموزان ماده 28 آموزش و پرورش</w:t>
      </w:r>
      <w:bookmarkStart w:id="0" w:name="_GoBack"/>
      <w:bookmarkEnd w:id="0"/>
      <w:r w:rsidR="006440B6">
        <w:rPr>
          <w:rFonts w:asciiTheme="majorBidi" w:hAnsiTheme="majorBidi" w:cstheme="majorBidi"/>
          <w:sz w:val="24"/>
          <w:szCs w:val="24"/>
        </w:rPr>
        <w:t xml:space="preserve"> </w:t>
      </w:r>
    </w:p>
    <w:p w14:paraId="6FF1AB71" w14:textId="77777777" w:rsidR="00C065BB" w:rsidRDefault="00C065BB" w:rsidP="00C065BB">
      <w:pPr>
        <w:bidi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254B03D7" w14:textId="77777777" w:rsidR="00C065BB" w:rsidRDefault="00C065BB" w:rsidP="00C065BB">
      <w:pPr>
        <w:bidi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C065BB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ج) اطلاعات پژوهشی</w:t>
      </w:r>
    </w:p>
    <w:p w14:paraId="49DF1743" w14:textId="77777777" w:rsidR="009C2836" w:rsidRDefault="009C2836" w:rsidP="009C2836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چاپ مقالات پژوهشی خارجی و </w:t>
      </w:r>
      <w:r w:rsidRPr="006E3033">
        <w:rPr>
          <w:rFonts w:asciiTheme="majorBidi" w:hAnsiTheme="majorBidi" w:cs="B Nazanin"/>
          <w:sz w:val="28"/>
          <w:szCs w:val="28"/>
          <w:lang w:bidi="fa-IR"/>
        </w:rPr>
        <w:t>ISI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</w:p>
    <w:p w14:paraId="0E8C3C1C" w14:textId="77777777" w:rsidR="009C2836" w:rsidRPr="006E3033" w:rsidRDefault="009C2836" w:rsidP="009C2836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»</w:t>
      </w:r>
      <w:r w:rsidRPr="006E3033">
        <w:rPr>
          <w:rFonts w:asciiTheme="majorBidi" w:hAnsiTheme="majorBidi" w:cs="B Nazanin"/>
          <w:sz w:val="24"/>
          <w:szCs w:val="24"/>
          <w:lang w:bidi="fa-IR"/>
        </w:rPr>
        <w:t xml:space="preserve">A Comparative Study of the </w:t>
      </w:r>
      <w:proofErr w:type="spellStart"/>
      <w:r w:rsidRPr="006E3033">
        <w:rPr>
          <w:rFonts w:asciiTheme="majorBidi" w:hAnsiTheme="majorBidi" w:cs="B Nazanin"/>
          <w:sz w:val="24"/>
          <w:szCs w:val="24"/>
          <w:lang w:bidi="fa-IR"/>
        </w:rPr>
        <w:t>Keyder</w:t>
      </w:r>
      <w:proofErr w:type="spellEnd"/>
      <w:r w:rsidRPr="006E3033">
        <w:rPr>
          <w:rFonts w:asciiTheme="majorBidi" w:hAnsiTheme="majorBidi" w:cs="B Nazanin"/>
          <w:sz w:val="24"/>
          <w:szCs w:val="24"/>
          <w:lang w:bidi="fa-IR"/>
        </w:rPr>
        <w:t xml:space="preserve"> Novel by Mahmoud </w:t>
      </w:r>
      <w:proofErr w:type="spellStart"/>
      <w:r w:rsidRPr="006E3033">
        <w:rPr>
          <w:rFonts w:asciiTheme="majorBidi" w:hAnsiTheme="majorBidi" w:cs="B Nazanin"/>
          <w:sz w:val="24"/>
          <w:szCs w:val="24"/>
          <w:lang w:bidi="fa-IR"/>
        </w:rPr>
        <w:t>Dolatabadi</w:t>
      </w:r>
      <w:proofErr w:type="spellEnd"/>
      <w:r w:rsidRPr="006E3033">
        <w:rPr>
          <w:rFonts w:asciiTheme="majorBidi" w:hAnsiTheme="majorBidi" w:cs="B Nazanin"/>
          <w:sz w:val="24"/>
          <w:szCs w:val="24"/>
          <w:lang w:bidi="fa-IR"/>
        </w:rPr>
        <w:t>, an Iranian Writer, With the Novel of Uncle Tom's cabin by Harriet Beecher Stowe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«</w:t>
      </w:r>
      <w:r w:rsidRPr="006E3033">
        <w:t xml:space="preserve"> </w:t>
      </w:r>
      <w:r w:rsidRPr="006E3033">
        <w:rPr>
          <w:rFonts w:asciiTheme="majorBidi" w:hAnsiTheme="majorBidi" w:cs="B Nazanin"/>
          <w:sz w:val="24"/>
          <w:szCs w:val="24"/>
          <w:lang w:bidi="fa-IR"/>
        </w:rPr>
        <w:t>International Journal of Social Science And Human Research ISSN(print): 2644-0679, ISSN(online): 2644-0695 Volume 06 Issue 01 January 2023 DOI: 10.47191/</w:t>
      </w:r>
      <w:proofErr w:type="spellStart"/>
      <w:r w:rsidRPr="006E3033">
        <w:rPr>
          <w:rFonts w:asciiTheme="majorBidi" w:hAnsiTheme="majorBidi" w:cs="B Nazanin"/>
          <w:sz w:val="24"/>
          <w:szCs w:val="24"/>
          <w:lang w:bidi="fa-IR"/>
        </w:rPr>
        <w:t>ijsshr</w:t>
      </w:r>
      <w:proofErr w:type="spellEnd"/>
      <w:r w:rsidRPr="006E3033">
        <w:rPr>
          <w:rFonts w:asciiTheme="majorBidi" w:hAnsiTheme="majorBidi" w:cs="B Nazanin"/>
          <w:sz w:val="24"/>
          <w:szCs w:val="24"/>
          <w:lang w:bidi="fa-IR"/>
        </w:rPr>
        <w:t>/v6-i1-84, Impact factor- 5.871 Page No: 647-654</w:t>
      </w:r>
      <w:r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34EABEB0" w14:textId="77777777" w:rsidR="009C2836" w:rsidRDefault="009C2836" w:rsidP="009C283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lastRenderedPageBreak/>
        <w:t>»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9C2836">
        <w:rPr>
          <w:rFonts w:asciiTheme="majorBidi" w:hAnsiTheme="majorBidi" w:cstheme="majorBidi"/>
          <w:sz w:val="24"/>
          <w:szCs w:val="24"/>
          <w:lang w:bidi="fa-IR"/>
        </w:rPr>
        <w:t xml:space="preserve">The Influence of Chinese Culture and Literature on the Poems of Iranian Poets (Two Great Old Neighbors) </w:t>
      </w:r>
      <w:r w:rsidRPr="009C2836">
        <w:rPr>
          <w:rFonts w:asciiTheme="majorBidi" w:hAnsiTheme="majorBidi" w:cstheme="majorBidi"/>
          <w:sz w:val="24"/>
          <w:szCs w:val="24"/>
          <w:rtl/>
          <w:lang w:bidi="fa-IR"/>
        </w:rPr>
        <w:t>«</w:t>
      </w:r>
      <w:r w:rsidRPr="009C2836">
        <w:rPr>
          <w:rFonts w:asciiTheme="majorBidi" w:hAnsiTheme="majorBidi" w:cstheme="majorBidi"/>
          <w:sz w:val="24"/>
          <w:szCs w:val="24"/>
        </w:rPr>
        <w:t xml:space="preserve"> Open Access Library Journal 2022, Volume 9, e9427 ISSN Online: 2333-9721.</w:t>
      </w:r>
    </w:p>
    <w:p w14:paraId="2CA2287A" w14:textId="77777777" w:rsidR="009C2836" w:rsidRPr="009C2836" w:rsidRDefault="009C2836" w:rsidP="009C283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»</w:t>
      </w:r>
      <w:r w:rsidRPr="009C2836">
        <w:rPr>
          <w:rFonts w:asciiTheme="majorBidi" w:hAnsiTheme="majorBidi" w:cstheme="majorBidi"/>
          <w:sz w:val="24"/>
          <w:szCs w:val="24"/>
          <w:lang w:bidi="fa-IR"/>
        </w:rPr>
        <w:t xml:space="preserve">Analysis of Iranian Political and Cultural Civilization Based on the Book Siyast Name (Known as the Encyclopedia or Political Encyclopedia of Iran) Written by </w:t>
      </w:r>
      <w:proofErr w:type="spellStart"/>
      <w:r w:rsidRPr="009C2836">
        <w:rPr>
          <w:rFonts w:asciiTheme="majorBidi" w:hAnsiTheme="majorBidi" w:cstheme="majorBidi"/>
          <w:sz w:val="24"/>
          <w:szCs w:val="24"/>
          <w:lang w:bidi="fa-IR"/>
        </w:rPr>
        <w:t>Khajeh</w:t>
      </w:r>
      <w:proofErr w:type="spellEnd"/>
      <w:r w:rsidRPr="009C283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9C2836">
        <w:rPr>
          <w:rFonts w:asciiTheme="majorBidi" w:hAnsiTheme="majorBidi" w:cstheme="majorBidi"/>
          <w:sz w:val="24"/>
          <w:szCs w:val="24"/>
          <w:lang w:bidi="fa-IR"/>
        </w:rPr>
        <w:t>Nazam</w:t>
      </w:r>
      <w:proofErr w:type="spellEnd"/>
      <w:r w:rsidRPr="009C2836">
        <w:rPr>
          <w:rFonts w:asciiTheme="majorBidi" w:hAnsiTheme="majorBidi" w:cstheme="majorBidi"/>
          <w:sz w:val="24"/>
          <w:szCs w:val="24"/>
          <w:lang w:bidi="fa-IR"/>
        </w:rPr>
        <w:t>-al-</w:t>
      </w:r>
      <w:proofErr w:type="spellStart"/>
      <w:r w:rsidRPr="009C2836">
        <w:rPr>
          <w:rFonts w:asciiTheme="majorBidi" w:hAnsiTheme="majorBidi" w:cstheme="majorBidi"/>
          <w:sz w:val="24"/>
          <w:szCs w:val="24"/>
          <w:lang w:bidi="fa-IR"/>
        </w:rPr>
        <w:t>Molk</w:t>
      </w:r>
      <w:proofErr w:type="spellEnd"/>
      <w:r w:rsidRPr="009C283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9C2836">
        <w:rPr>
          <w:rFonts w:asciiTheme="majorBidi" w:hAnsiTheme="majorBidi" w:cstheme="majorBidi"/>
          <w:sz w:val="24"/>
          <w:szCs w:val="24"/>
          <w:lang w:bidi="fa-IR"/>
        </w:rPr>
        <w:t>Tusi</w:t>
      </w:r>
      <w:proofErr w:type="spellEnd"/>
      <w:r w:rsidRPr="009C2836">
        <w:rPr>
          <w:rFonts w:asciiTheme="majorBidi" w:hAnsiTheme="majorBidi" w:cstheme="majorBidi"/>
          <w:sz w:val="24"/>
          <w:szCs w:val="24"/>
          <w:rtl/>
          <w:lang w:bidi="fa-IR"/>
        </w:rPr>
        <w:t>«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C2836">
        <w:rPr>
          <w:rFonts w:asciiTheme="majorBidi" w:hAnsiTheme="majorBidi" w:cstheme="majorBidi"/>
          <w:sz w:val="24"/>
          <w:szCs w:val="24"/>
          <w:lang w:bidi="fa-IR"/>
        </w:rPr>
        <w:t>Journal of Social Science Studies ISSN 2329-9150 2022, Vol. 9, No. 2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</w:p>
    <w:p w14:paraId="63F78F2F" w14:textId="77777777" w:rsidR="009C2836" w:rsidRDefault="009C2836" w:rsidP="009C2836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«تصویر کشور پاکستان و شهرهای آن با نام هند در اشعار شاعران ایرانی»،  با همکاری دکتر علی اصغر رستمی ابوسعیدی، چاپ شده در فصلنامه دانش پاکستان، بهار و تابستان 1400، شماره 144- 145، 42-11.</w:t>
      </w:r>
    </w:p>
    <w:p w14:paraId="2B3CE720" w14:textId="77777777" w:rsidR="009C2836" w:rsidRPr="009C2836" w:rsidRDefault="009C2836" w:rsidP="009C2836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5A7B836D" w14:textId="77777777" w:rsidR="00C065BB" w:rsidRDefault="00C065BB" w:rsidP="00C065BB">
      <w:pPr>
        <w:bidi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چاپ مقالات علمی و پژوهشی</w:t>
      </w:r>
      <w:r w:rsidR="005C499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(داخلی)</w:t>
      </w:r>
    </w:p>
    <w:p w14:paraId="4F6DCD68" w14:textId="77777777" w:rsidR="00C065BB" w:rsidRDefault="00C065BB" w:rsidP="009C2836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C065BB">
        <w:rPr>
          <w:rFonts w:asciiTheme="majorBidi" w:hAnsiTheme="majorBidi" w:cs="B Nazanin" w:hint="cs"/>
          <w:sz w:val="28"/>
          <w:szCs w:val="28"/>
          <w:rtl/>
          <w:lang w:bidi="fa-IR"/>
        </w:rPr>
        <w:t>«</w:t>
      </w:r>
      <w:r w:rsidRPr="00C065BB">
        <w:rPr>
          <w:rFonts w:asciiTheme="majorBidi" w:hAnsiTheme="majorBidi" w:cs="B Nazanin"/>
          <w:sz w:val="28"/>
          <w:szCs w:val="28"/>
          <w:rtl/>
          <w:lang w:bidi="fa-IR"/>
        </w:rPr>
        <w:t>بررس</w:t>
      </w:r>
      <w:r w:rsidRPr="00C065B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65BB">
        <w:rPr>
          <w:rFonts w:asciiTheme="majorBidi" w:hAnsiTheme="majorBidi" w:cs="B Nazanin"/>
          <w:sz w:val="28"/>
          <w:szCs w:val="28"/>
          <w:rtl/>
          <w:lang w:bidi="fa-IR"/>
        </w:rPr>
        <w:t xml:space="preserve"> ضرب المثل ها</w:t>
      </w:r>
      <w:r w:rsidRPr="00C065B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65BB">
        <w:rPr>
          <w:rFonts w:asciiTheme="majorBidi" w:hAnsiTheme="majorBidi" w:cs="B Nazanin"/>
          <w:sz w:val="28"/>
          <w:szCs w:val="28"/>
          <w:rtl/>
          <w:lang w:bidi="fa-IR"/>
        </w:rPr>
        <w:t xml:space="preserve"> ادب</w:t>
      </w:r>
      <w:r w:rsidRPr="00C065B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65BB">
        <w:rPr>
          <w:rFonts w:asciiTheme="majorBidi" w:hAnsiTheme="majorBidi" w:cs="B Nazanin" w:hint="eastAsia"/>
          <w:sz w:val="28"/>
          <w:szCs w:val="28"/>
          <w:rtl/>
          <w:lang w:bidi="fa-IR"/>
        </w:rPr>
        <w:t>ات</w:t>
      </w:r>
      <w:r w:rsidRPr="00C065BB">
        <w:rPr>
          <w:rFonts w:asciiTheme="majorBidi" w:hAnsiTheme="majorBidi" w:cs="B Nazanin"/>
          <w:sz w:val="28"/>
          <w:szCs w:val="28"/>
          <w:rtl/>
          <w:lang w:bidi="fa-IR"/>
        </w:rPr>
        <w:t xml:space="preserve"> محل</w:t>
      </w:r>
      <w:r w:rsidRPr="00C065B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65BB">
        <w:rPr>
          <w:rFonts w:asciiTheme="majorBidi" w:hAnsiTheme="majorBidi" w:cs="B Nazanin"/>
          <w:sz w:val="28"/>
          <w:szCs w:val="28"/>
          <w:rtl/>
          <w:lang w:bidi="fa-IR"/>
        </w:rPr>
        <w:t xml:space="preserve"> شهرستان ج</w:t>
      </w:r>
      <w:r w:rsidRPr="00C065B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65BB">
        <w:rPr>
          <w:rFonts w:asciiTheme="majorBidi" w:hAnsiTheme="majorBidi" w:cs="B Nazanin" w:hint="eastAsia"/>
          <w:sz w:val="28"/>
          <w:szCs w:val="28"/>
          <w:rtl/>
          <w:lang w:bidi="fa-IR"/>
        </w:rPr>
        <w:t>رفت</w:t>
      </w:r>
      <w:r w:rsidRPr="00C065BB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C065B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»، با همکاری دکتر  علی اصغر </w:t>
      </w:r>
      <w:r w:rsidRPr="00C065BB">
        <w:rPr>
          <w:rFonts w:asciiTheme="majorBidi" w:hAnsiTheme="majorBidi" w:cs="B Nazanin"/>
          <w:sz w:val="28"/>
          <w:szCs w:val="28"/>
          <w:rtl/>
          <w:lang w:bidi="fa-IR"/>
        </w:rPr>
        <w:t>رستم</w:t>
      </w:r>
      <w:r w:rsidRPr="00C065B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65BB">
        <w:rPr>
          <w:rFonts w:asciiTheme="majorBidi" w:hAnsiTheme="majorBidi" w:cs="B Nazanin"/>
          <w:sz w:val="28"/>
          <w:szCs w:val="28"/>
          <w:rtl/>
          <w:lang w:bidi="fa-IR"/>
        </w:rPr>
        <w:t xml:space="preserve"> ابوسع</w:t>
      </w:r>
      <w:r w:rsidRPr="00C065B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65BB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C065B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65BB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C065BB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C065B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چاپ شده در فصلنامه «</w:t>
      </w:r>
      <w:r w:rsidRPr="00C065BB">
        <w:rPr>
          <w:rFonts w:asciiTheme="majorBidi" w:hAnsiTheme="majorBidi" w:cs="B Nazanin" w:hint="eastAsia"/>
          <w:sz w:val="28"/>
          <w:szCs w:val="28"/>
          <w:rtl/>
          <w:lang w:bidi="fa-IR"/>
        </w:rPr>
        <w:t>ادب</w:t>
      </w:r>
      <w:r w:rsidRPr="00C065B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65BB">
        <w:rPr>
          <w:rFonts w:asciiTheme="majorBidi" w:hAnsiTheme="majorBidi" w:cs="B Nazanin" w:hint="eastAsia"/>
          <w:sz w:val="28"/>
          <w:szCs w:val="28"/>
          <w:rtl/>
          <w:lang w:bidi="fa-IR"/>
        </w:rPr>
        <w:t>ات</w:t>
      </w:r>
      <w:r w:rsidRPr="00C065BB">
        <w:rPr>
          <w:rFonts w:asciiTheme="majorBidi" w:hAnsiTheme="majorBidi" w:cs="B Nazanin"/>
          <w:sz w:val="28"/>
          <w:szCs w:val="28"/>
          <w:rtl/>
          <w:lang w:bidi="fa-IR"/>
        </w:rPr>
        <w:t xml:space="preserve"> و زبان ها</w:t>
      </w:r>
      <w:r w:rsidRPr="00C065B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65BB">
        <w:rPr>
          <w:rFonts w:asciiTheme="majorBidi" w:hAnsiTheme="majorBidi" w:cs="B Nazanin"/>
          <w:sz w:val="28"/>
          <w:szCs w:val="28"/>
          <w:rtl/>
          <w:lang w:bidi="fa-IR"/>
        </w:rPr>
        <w:t xml:space="preserve"> محل</w:t>
      </w:r>
      <w:r w:rsidRPr="00C065B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65BB">
        <w:rPr>
          <w:rFonts w:asciiTheme="majorBidi" w:hAnsiTheme="majorBidi" w:cs="B Nazanin"/>
          <w:sz w:val="28"/>
          <w:szCs w:val="28"/>
          <w:rtl/>
          <w:lang w:bidi="fa-IR"/>
        </w:rPr>
        <w:t xml:space="preserve"> ا</w:t>
      </w:r>
      <w:r w:rsidRPr="00C065B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65BB">
        <w:rPr>
          <w:rFonts w:asciiTheme="majorBidi" w:hAnsiTheme="majorBidi" w:cs="B Nazanin" w:hint="eastAsia"/>
          <w:sz w:val="28"/>
          <w:szCs w:val="28"/>
          <w:rtl/>
          <w:lang w:bidi="fa-IR"/>
        </w:rPr>
        <w:t>ران</w:t>
      </w:r>
      <w:r w:rsidRPr="00C065BB">
        <w:rPr>
          <w:rFonts w:asciiTheme="majorBidi" w:hAnsiTheme="majorBidi" w:cs="B Nazanin"/>
          <w:sz w:val="28"/>
          <w:szCs w:val="28"/>
          <w:rtl/>
          <w:lang w:bidi="fa-IR"/>
        </w:rPr>
        <w:t xml:space="preserve"> زم</w:t>
      </w:r>
      <w:r w:rsidRPr="00C065B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65BB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C065BB">
        <w:rPr>
          <w:rFonts w:asciiTheme="majorBidi" w:hAnsiTheme="majorBidi" w:cs="B Nazanin" w:hint="cs"/>
          <w:sz w:val="28"/>
          <w:szCs w:val="28"/>
          <w:rtl/>
          <w:lang w:bidi="fa-IR"/>
        </w:rPr>
        <w:t>»</w:t>
      </w:r>
      <w:r w:rsidR="00A55AA4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C065BB">
        <w:rPr>
          <w:rFonts w:asciiTheme="majorBidi" w:hAnsiTheme="majorBidi" w:cs="B Nazanin"/>
          <w:sz w:val="28"/>
          <w:szCs w:val="28"/>
          <w:rtl/>
          <w:lang w:bidi="fa-IR"/>
        </w:rPr>
        <w:t xml:space="preserve"> زمستان 1397، سال چهارم - شماره 4 </w:t>
      </w:r>
      <w:r w:rsidRPr="00C065B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. </w:t>
      </w:r>
      <w:r w:rsidRPr="00C065BB">
        <w:rPr>
          <w:rFonts w:asciiTheme="majorBidi" w:hAnsiTheme="majorBidi" w:cs="B Nazanin"/>
          <w:sz w:val="28"/>
          <w:szCs w:val="28"/>
          <w:rtl/>
          <w:lang w:bidi="fa-IR"/>
        </w:rPr>
        <w:t xml:space="preserve">صفحه </w:t>
      </w:r>
      <w:r w:rsidRPr="00C065B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C065BB">
        <w:rPr>
          <w:rFonts w:asciiTheme="majorBidi" w:hAnsiTheme="majorBidi" w:cs="B Nazanin"/>
          <w:sz w:val="28"/>
          <w:szCs w:val="28"/>
          <w:rtl/>
          <w:lang w:bidi="fa-IR"/>
        </w:rPr>
        <w:t xml:space="preserve"> از</w:t>
      </w:r>
      <w:r w:rsidRPr="00C065BB">
        <w:rPr>
          <w:rFonts w:asciiTheme="majorBidi" w:hAnsiTheme="majorBidi" w:cs="B Nazanin" w:hint="cs"/>
          <w:sz w:val="28"/>
          <w:szCs w:val="28"/>
          <w:rtl/>
          <w:lang w:bidi="fa-IR"/>
        </w:rPr>
        <w:t>(</w:t>
      </w:r>
      <w:r w:rsidRPr="00C065BB">
        <w:rPr>
          <w:rFonts w:asciiTheme="majorBidi" w:hAnsiTheme="majorBidi" w:cs="B Nazanin"/>
          <w:sz w:val="28"/>
          <w:szCs w:val="28"/>
          <w:rtl/>
          <w:lang w:bidi="fa-IR"/>
        </w:rPr>
        <w:t xml:space="preserve"> 129 تا 149</w:t>
      </w:r>
      <w:r w:rsidRPr="00C065B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)، </w:t>
      </w:r>
      <w:r w:rsidRPr="00C065BB">
        <w:rPr>
          <w:rFonts w:asciiTheme="majorBidi" w:hAnsiTheme="majorBidi" w:cs="B Nazanin"/>
          <w:sz w:val="28"/>
          <w:szCs w:val="28"/>
          <w:rtl/>
          <w:lang w:bidi="fa-IR"/>
        </w:rPr>
        <w:t xml:space="preserve">رتبه: </w:t>
      </w:r>
      <w:r w:rsidRPr="00C065BB">
        <w:rPr>
          <w:rFonts w:asciiTheme="majorBidi" w:hAnsiTheme="majorBidi" w:cs="B Nazanin"/>
          <w:sz w:val="28"/>
          <w:szCs w:val="28"/>
          <w:lang w:bidi="fa-IR"/>
        </w:rPr>
        <w:t>A+/ISC</w:t>
      </w:r>
      <w:r w:rsidRPr="00C065B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</w:p>
    <w:p w14:paraId="426DDC55" w14:textId="77777777" w:rsidR="00A55AA4" w:rsidRDefault="00A55AA4" w:rsidP="00A55AA4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>«تحل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بر آ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ات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متشابه از منظر هرمنوت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ک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با تک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ه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بر کشف الاسرار»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با همکاری 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بهجت السادات حجاز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>احمد ام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ر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، چاپ شده  در فصلنامه «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>پژوهش ها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ادب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- قرآن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»، 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>سال هفتم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پا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ز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۱۳۹۸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>شماره ۳ (پ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اپ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۲۷) 133 </w:t>
      </w:r>
      <w:r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161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.</w:t>
      </w:r>
    </w:p>
    <w:p w14:paraId="0BAA82A6" w14:textId="77777777" w:rsidR="00A55AA4" w:rsidRDefault="00A55AA4" w:rsidP="00A55AA4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«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>نگرش هرمنوت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ک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بد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و گناباد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به داستان حضرت آدم(ع)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»، با همکاری 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>بهجت السادات حجاز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احمد ام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ر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خراسان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، چاپ</w:t>
      </w:r>
      <w:r w:rsidR="005C499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شده در فصلنامه « 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>اله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ات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تطب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ق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»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سال دوازدهم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>بهار و تابستان ۱۴۰۰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۱ (پ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اپ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۲۵)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127 </w:t>
      </w:r>
      <w:r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142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.</w:t>
      </w:r>
    </w:p>
    <w:p w14:paraId="2762BEA6" w14:textId="77777777" w:rsidR="00A55AA4" w:rsidRDefault="00A55AA4" w:rsidP="00A55AA4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«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>بررس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د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دگاه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عرفان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ش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عه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تأو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واژگان نور و ظلمت با تک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ه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بر تفس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ر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ب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ان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السّعاده گناباد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»، چاپ شده در فصلنامه « 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>پژوهشنامه تأو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لات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قرآن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»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دوره ۳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بهار و تابستان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۱۴۰۰ شماره ۶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>136-161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14:paraId="12389D74" w14:textId="77777777" w:rsidR="00A55AA4" w:rsidRDefault="00A55AA4" w:rsidP="00A55AA4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«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>رمز</w:t>
      </w:r>
      <w:r w:rsidR="005C499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>نو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س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ادب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در مکاتبات آزادگان دفاع مقدّس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»، با همکاری 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>محمدصادق بص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ر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احمد 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وسف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زاده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، فصلنامه «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>ادب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ات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پا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دار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»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سال چهاردهم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پا</w:t>
      </w:r>
      <w:r w:rsidRPr="00A55AA4">
        <w:rPr>
          <w:rFonts w:asciiTheme="majorBidi" w:hAnsiTheme="majorBidi" w:cs="B Nazanin" w:hint="cs"/>
          <w:sz w:val="28"/>
          <w:szCs w:val="28"/>
          <w:rtl/>
          <w:lang w:bidi="fa-IR"/>
        </w:rPr>
        <w:t>یی</w:t>
      </w:r>
      <w:r w:rsidRPr="00A55AA4">
        <w:rPr>
          <w:rFonts w:asciiTheme="majorBidi" w:hAnsiTheme="majorBidi" w:cs="B Nazanin" w:hint="eastAsia"/>
          <w:sz w:val="28"/>
          <w:szCs w:val="28"/>
          <w:rtl/>
          <w:lang w:bidi="fa-IR"/>
        </w:rPr>
        <w:t>ز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و زمستان ۱۴۰۱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۲۷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203 </w:t>
      </w:r>
      <w:r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A55AA4">
        <w:rPr>
          <w:rFonts w:asciiTheme="majorBidi" w:hAnsiTheme="majorBidi" w:cs="B Nazanin"/>
          <w:sz w:val="28"/>
          <w:szCs w:val="28"/>
          <w:rtl/>
          <w:lang w:bidi="fa-IR"/>
        </w:rPr>
        <w:t xml:space="preserve"> 228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6E3033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14:paraId="20FD38FE" w14:textId="77777777" w:rsidR="009C2836" w:rsidRDefault="009C2836" w:rsidP="006E3033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2D80378D" w14:textId="77777777" w:rsidR="006E3033" w:rsidRPr="009C2836" w:rsidRDefault="009C2836" w:rsidP="002938A7">
      <w:pPr>
        <w:bidi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چاپ مقالات کنفرانسی</w:t>
      </w:r>
    </w:p>
    <w:p w14:paraId="2ADFD672" w14:textId="77777777" w:rsidR="00CB73AD" w:rsidRDefault="00CB73AD" w:rsidP="002938A7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lastRenderedPageBreak/>
        <w:t>«سهمی از کنایات اقبال لاهوری»، چاپ شده در مجموعه مقالات همایش بین المللی علامه اقبال لاهوری، دانشگاه سیستان و بلوچستان، زمستان 1388.</w:t>
      </w:r>
    </w:p>
    <w:p w14:paraId="68328C0F" w14:textId="77777777" w:rsidR="009C2836" w:rsidRDefault="009C2836" w:rsidP="002938A7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«مذهب در ویس و رامین»، با همکاری دکتر علی اصغر رستمی ابوسعیدی، چاپ شده در  نخستین همایش ملی ادبیات فارسی و پژوهش های میان رشته ای، دانشگاه بیرجند، بهار 1389.</w:t>
      </w:r>
    </w:p>
    <w:p w14:paraId="76340193" w14:textId="77777777" w:rsidR="009C2836" w:rsidRDefault="009C2836" w:rsidP="002938A7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«بررسی تطبیقی آثار باستانی جیرفت با ادبیات متمدن آن»،  چاپ شده در همایش ملی تمدن شناخت، دانشگاه شهید باهنر کرمان، </w:t>
      </w:r>
      <w:r w:rsidR="00CB73AD">
        <w:rPr>
          <w:rFonts w:asciiTheme="majorBidi" w:hAnsiTheme="majorBidi" w:cs="B Nazanin" w:hint="cs"/>
          <w:sz w:val="28"/>
          <w:szCs w:val="28"/>
          <w:rtl/>
          <w:lang w:bidi="fa-IR"/>
        </w:rPr>
        <w:t>اردیبهشت 1390.</w:t>
      </w:r>
    </w:p>
    <w:p w14:paraId="442D5458" w14:textId="77777777" w:rsidR="00C065BB" w:rsidRDefault="009C2836" w:rsidP="002938A7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C2836">
        <w:rPr>
          <w:rFonts w:asciiTheme="majorBidi" w:hAnsiTheme="majorBidi" w:cs="B Nazanin" w:hint="cs"/>
          <w:sz w:val="28"/>
          <w:szCs w:val="28"/>
          <w:rtl/>
          <w:lang w:bidi="fa-IR"/>
        </w:rPr>
        <w:t>«سیره و تصویر نبی در اشعار خاقانی»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، چاپ شده در مجموعه مقالات سومین کنفرانس بین المللی علوم رفتاری، در دانشگاه کیش، زمستان 1392.</w:t>
      </w:r>
    </w:p>
    <w:p w14:paraId="1A099C32" w14:textId="77777777" w:rsidR="009C2836" w:rsidRPr="002938A7" w:rsidRDefault="009C2836" w:rsidP="002938A7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«بهتر زیستن از دیدگاه قرآن»، با همکاری سوده رنجبر،</w:t>
      </w:r>
      <w:r w:rsidRPr="009C2836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چاپ شده در مجموعه مقالات سومین کنفرانس بین المللی علوم رفتاری، در دانشگاه کیش، زمستان 1392. </w:t>
      </w:r>
    </w:p>
    <w:p w14:paraId="7DB9F709" w14:textId="77777777" w:rsidR="002938A7" w:rsidRDefault="002938A7" w:rsidP="002938A7">
      <w:pPr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»</w:t>
      </w:r>
      <w:r>
        <w:rPr>
          <w:rFonts w:asciiTheme="majorBidi" w:hAnsiTheme="majorBidi" w:cstheme="majorBidi"/>
          <w:sz w:val="24"/>
          <w:szCs w:val="24"/>
        </w:rPr>
        <w:t xml:space="preserve">A </w:t>
      </w:r>
      <w:r w:rsidRPr="002938A7">
        <w:rPr>
          <w:rFonts w:asciiTheme="majorBidi" w:hAnsiTheme="majorBidi" w:cstheme="majorBidi"/>
          <w:sz w:val="24"/>
          <w:szCs w:val="24"/>
        </w:rPr>
        <w:t>study of the common language themes of contemporary Iranian poets With transcendent American literature</w:t>
      </w:r>
      <w:r>
        <w:rPr>
          <w:rFonts w:asciiTheme="majorBidi" w:hAnsiTheme="majorBidi" w:cstheme="majorBidi" w:hint="cs"/>
          <w:sz w:val="24"/>
          <w:szCs w:val="24"/>
          <w:rtl/>
        </w:rPr>
        <w:t>«</w:t>
      </w:r>
      <w:r w:rsidRPr="002938A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938A7">
        <w:rPr>
          <w:rFonts w:asciiTheme="majorBidi" w:hAnsiTheme="majorBidi" w:cstheme="majorBidi"/>
          <w:sz w:val="24"/>
          <w:szCs w:val="24"/>
        </w:rPr>
        <w:t>The Second Comparative Literature Conference, Payam Noor University, Shiraz, 1401.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62472268" w14:textId="77777777" w:rsidR="002938A7" w:rsidRDefault="002938A7" w:rsidP="002938A7">
      <w:pPr>
        <w:bidi/>
        <w:jc w:val="both"/>
        <w:rPr>
          <w:rFonts w:asciiTheme="majorBidi" w:hAnsiTheme="majorBidi" w:cs="B Nazanin"/>
          <w:sz w:val="28"/>
          <w:szCs w:val="28"/>
          <w:rtl/>
        </w:rPr>
      </w:pPr>
      <w:r w:rsidRPr="002938A7">
        <w:rPr>
          <w:rFonts w:asciiTheme="majorBidi" w:hAnsiTheme="majorBidi" w:cs="B Nazanin" w:hint="cs"/>
          <w:sz w:val="28"/>
          <w:szCs w:val="28"/>
          <w:rtl/>
        </w:rPr>
        <w:t>«مولوی علت فاعلی در پارسی سرایی اقبال لاهوری»</w:t>
      </w:r>
      <w:r>
        <w:rPr>
          <w:rFonts w:asciiTheme="majorBidi" w:hAnsiTheme="majorBidi" w:cs="B Nazanin" w:hint="cs"/>
          <w:sz w:val="28"/>
          <w:szCs w:val="28"/>
          <w:rtl/>
        </w:rPr>
        <w:t>،  چاپ شده در همایش بین المللی مولوی پژوهی، دانشگاه اصفهان، 1401.</w:t>
      </w:r>
    </w:p>
    <w:p w14:paraId="5DFFDFA6" w14:textId="77777777" w:rsidR="002938A7" w:rsidRDefault="002938A7" w:rsidP="002938A7">
      <w:pPr>
        <w:bidi/>
        <w:jc w:val="both"/>
        <w:rPr>
          <w:rFonts w:asciiTheme="majorBidi" w:hAnsiTheme="majorBidi" w:cs="B Nazanin"/>
          <w:sz w:val="28"/>
          <w:szCs w:val="28"/>
          <w:rtl/>
        </w:rPr>
      </w:pPr>
      <w:r>
        <w:rPr>
          <w:rFonts w:asciiTheme="majorBidi" w:hAnsiTheme="majorBidi" w:cs="B Nazanin" w:hint="cs"/>
          <w:sz w:val="28"/>
          <w:szCs w:val="28"/>
          <w:rtl/>
        </w:rPr>
        <w:t>«تحلیل زبان اسما الهی در آیات متشابه بر مبنای تاویل عرفانی در دو تفسیر انوار درخشان و بیان السعاده فی مقامات العباده»، چاپ شده در  مجموعه مقالات هفتمین کنفرانس بین المللی مطالعات زبان و ادبیات، شهریور 1401.</w:t>
      </w:r>
    </w:p>
    <w:p w14:paraId="3C33C46A" w14:textId="77777777" w:rsidR="008919EA" w:rsidRDefault="005C4990" w:rsidP="008919EA">
      <w:pPr>
        <w:bidi/>
        <w:jc w:val="both"/>
        <w:rPr>
          <w:rFonts w:asciiTheme="majorBidi" w:hAnsiTheme="majorBidi" w:cs="B Nazanin"/>
          <w:sz w:val="28"/>
          <w:szCs w:val="28"/>
          <w:rtl/>
        </w:rPr>
      </w:pPr>
      <w:r>
        <w:rPr>
          <w:rFonts w:asciiTheme="majorBidi" w:hAnsiTheme="majorBidi" w:cs="B Nazanin" w:hint="cs"/>
          <w:sz w:val="28"/>
          <w:szCs w:val="28"/>
          <w:rtl/>
        </w:rPr>
        <w:t>«</w:t>
      </w:r>
      <w:r w:rsidR="008919EA">
        <w:rPr>
          <w:rFonts w:asciiTheme="majorBidi" w:hAnsiTheme="majorBidi" w:cs="B Nazanin" w:hint="cs"/>
          <w:sz w:val="28"/>
          <w:szCs w:val="28"/>
          <w:rtl/>
        </w:rPr>
        <w:t>بررسی مفاهیم تربیتی در علوم ادبی با تکیه بر کلیله ودمنه»</w:t>
      </w:r>
      <w:r>
        <w:rPr>
          <w:rFonts w:asciiTheme="majorBidi" w:hAnsiTheme="majorBidi" w:cs="B Nazanin" w:hint="cs"/>
          <w:sz w:val="28"/>
          <w:szCs w:val="28"/>
          <w:rtl/>
        </w:rPr>
        <w:t>،</w:t>
      </w:r>
      <w:r w:rsidR="008919EA">
        <w:rPr>
          <w:rFonts w:asciiTheme="majorBidi" w:hAnsiTheme="majorBidi" w:cs="B Nazanin" w:hint="cs"/>
          <w:sz w:val="28"/>
          <w:szCs w:val="28"/>
          <w:rtl/>
        </w:rPr>
        <w:t xml:space="preserve"> چاپ شده در هشتمین کنفرانس بین المللی ادبیات، تاریخ و تمدن، 1401.</w:t>
      </w:r>
    </w:p>
    <w:p w14:paraId="2902D992" w14:textId="77777777" w:rsidR="00EA7C1C" w:rsidRDefault="00EA7C1C" w:rsidP="00EA7C1C">
      <w:pPr>
        <w:bidi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6D617F51" w14:textId="77777777" w:rsidR="00EA7C1C" w:rsidRDefault="00EA7C1C" w:rsidP="00EA7C1C">
      <w:pPr>
        <w:bidi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EA7C1C">
        <w:rPr>
          <w:rFonts w:asciiTheme="majorBidi" w:hAnsiTheme="majorBidi" w:cs="B Nazanin" w:hint="cs"/>
          <w:b/>
          <w:bCs/>
          <w:sz w:val="28"/>
          <w:szCs w:val="28"/>
          <w:rtl/>
        </w:rPr>
        <w:t>طرح پژوهشی</w:t>
      </w:r>
    </w:p>
    <w:p w14:paraId="505E38FE" w14:textId="77777777" w:rsidR="008F5259" w:rsidRDefault="008F5259" w:rsidP="00372DE5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8F5259">
        <w:rPr>
          <w:rFonts w:asciiTheme="majorBidi" w:hAnsiTheme="majorBidi" w:cs="B Nazanin" w:hint="cs"/>
          <w:sz w:val="28"/>
          <w:szCs w:val="28"/>
          <w:rtl/>
        </w:rPr>
        <w:t>«پژوهشی در مکاتبات و مراسلات آزادگان دوران دفاع مقدس»، با همکاری دکتر احمد یوسف زاده، گروه پژوهشی تاریخ شفاهی گرا(وزارت علوم). 1399.</w:t>
      </w:r>
    </w:p>
    <w:p w14:paraId="49BD37C6" w14:textId="77777777" w:rsidR="00EA7C1C" w:rsidRDefault="00EA7C1C" w:rsidP="00372DE5">
      <w:pPr>
        <w:bidi/>
        <w:jc w:val="both"/>
        <w:rPr>
          <w:rFonts w:asciiTheme="majorBidi" w:hAnsiTheme="majorBidi" w:cs="B Nazanin"/>
          <w:sz w:val="28"/>
          <w:szCs w:val="28"/>
          <w:rtl/>
        </w:rPr>
      </w:pPr>
      <w:r w:rsidRPr="00EA7C1C">
        <w:rPr>
          <w:rFonts w:asciiTheme="majorBidi" w:hAnsiTheme="majorBidi" w:cs="B Nazanin" w:hint="cs"/>
          <w:sz w:val="28"/>
          <w:szCs w:val="28"/>
          <w:rtl/>
        </w:rPr>
        <w:lastRenderedPageBreak/>
        <w:t xml:space="preserve">«پژوهشی در زندگی نامه سردار حاج قاسم سلیمانی نماد ادبیات ملی مقاومت»، با همکاری دکتر احمد یوسف زاده، </w:t>
      </w:r>
      <w:r w:rsidR="008868B2">
        <w:rPr>
          <w:rFonts w:asciiTheme="majorBidi" w:hAnsiTheme="majorBidi" w:cs="B Nazanin" w:hint="cs"/>
          <w:sz w:val="28"/>
          <w:szCs w:val="28"/>
          <w:rtl/>
        </w:rPr>
        <w:t xml:space="preserve">موسسه فرهنگی </w:t>
      </w:r>
      <w:r w:rsidR="008868B2">
        <w:rPr>
          <w:rFonts w:ascii="Sakkal Majalla" w:hAnsi="Sakkal Majalla" w:cs="Sakkal Majalla" w:hint="cs"/>
          <w:sz w:val="28"/>
          <w:szCs w:val="28"/>
          <w:rtl/>
        </w:rPr>
        <w:t>–</w:t>
      </w:r>
      <w:r w:rsidR="008868B2">
        <w:rPr>
          <w:rFonts w:asciiTheme="majorBidi" w:hAnsiTheme="majorBidi" w:cs="B Nazanin" w:hint="cs"/>
          <w:sz w:val="28"/>
          <w:szCs w:val="28"/>
          <w:rtl/>
        </w:rPr>
        <w:t xml:space="preserve"> هنری حماسه ثارالله، کرمان، 1400.</w:t>
      </w:r>
    </w:p>
    <w:p w14:paraId="7B11760D" w14:textId="77777777" w:rsidR="00372DE5" w:rsidRDefault="00372DE5" w:rsidP="00372DE5">
      <w:pPr>
        <w:bidi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67EAC9BB" w14:textId="77777777" w:rsidR="00372DE5" w:rsidRDefault="00372DE5" w:rsidP="00372DE5">
      <w:pPr>
        <w:bidi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372DE5">
        <w:rPr>
          <w:rFonts w:asciiTheme="majorBidi" w:hAnsiTheme="majorBidi" w:cs="B Nazanin" w:hint="cs"/>
          <w:b/>
          <w:bCs/>
          <w:sz w:val="28"/>
          <w:szCs w:val="28"/>
          <w:rtl/>
        </w:rPr>
        <w:t>تألیف کتاب</w:t>
      </w:r>
    </w:p>
    <w:p w14:paraId="3549F243" w14:textId="77777777" w:rsidR="00372DE5" w:rsidRPr="00372DE5" w:rsidRDefault="00372DE5" w:rsidP="00372DE5">
      <w:pPr>
        <w:bidi/>
        <w:jc w:val="both"/>
        <w:rPr>
          <w:rFonts w:asciiTheme="majorBidi" w:hAnsiTheme="majorBidi" w:cs="B Nazanin"/>
          <w:sz w:val="28"/>
          <w:szCs w:val="28"/>
          <w:rtl/>
        </w:rPr>
      </w:pPr>
      <w:r>
        <w:rPr>
          <w:rFonts w:asciiTheme="majorBidi" w:hAnsiTheme="majorBidi" w:cs="B Nazanin" w:hint="cs"/>
          <w:sz w:val="28"/>
          <w:szCs w:val="28"/>
          <w:rtl/>
        </w:rPr>
        <w:t>«</w:t>
      </w:r>
      <w:r w:rsidRPr="00372DE5">
        <w:rPr>
          <w:rFonts w:asciiTheme="majorBidi" w:hAnsiTheme="majorBidi" w:cs="B Nazanin" w:hint="cs"/>
          <w:sz w:val="28"/>
          <w:szCs w:val="28"/>
          <w:rtl/>
        </w:rPr>
        <w:t>ادبیات عامیانه شهرستان جیرفت(به همراه تذکره شعرا و نویسندگان حوزه هلیل رود)</w:t>
      </w:r>
      <w:r>
        <w:rPr>
          <w:rFonts w:asciiTheme="majorBidi" w:hAnsiTheme="majorBidi" w:cs="B Nazanin" w:hint="cs"/>
          <w:sz w:val="28"/>
          <w:szCs w:val="28"/>
          <w:rtl/>
        </w:rPr>
        <w:t>»</w:t>
      </w:r>
      <w:r w:rsidRPr="00372DE5">
        <w:rPr>
          <w:rFonts w:asciiTheme="majorBidi" w:hAnsiTheme="majorBidi" w:cs="B Nazanin" w:hint="cs"/>
          <w:sz w:val="28"/>
          <w:szCs w:val="28"/>
          <w:rtl/>
        </w:rPr>
        <w:t>، 1400، چاپ اول، کرمان: مرکز کرمان شناسی</w:t>
      </w:r>
      <w:r>
        <w:rPr>
          <w:rFonts w:asciiTheme="majorBidi" w:hAnsiTheme="majorBidi" w:cs="B Nazanin" w:hint="cs"/>
          <w:sz w:val="28"/>
          <w:szCs w:val="28"/>
          <w:rtl/>
        </w:rPr>
        <w:t xml:space="preserve"> به همراه بنیاد ایران شناسی</w:t>
      </w:r>
      <w:r w:rsidRPr="00372DE5">
        <w:rPr>
          <w:rFonts w:asciiTheme="majorBidi" w:hAnsiTheme="majorBidi" w:cs="B Nazanin" w:hint="cs"/>
          <w:sz w:val="28"/>
          <w:szCs w:val="28"/>
          <w:rtl/>
        </w:rPr>
        <w:t xml:space="preserve"> .</w:t>
      </w:r>
    </w:p>
    <w:p w14:paraId="70DFBA52" w14:textId="77777777" w:rsidR="00731A4A" w:rsidRDefault="00372DE5" w:rsidP="00731A4A">
      <w:pPr>
        <w:bidi/>
        <w:jc w:val="both"/>
        <w:rPr>
          <w:rFonts w:ascii="Roboto" w:hAnsi="Roboto" w:cs="B Nazanin"/>
          <w:color w:val="1F1F1F"/>
          <w:sz w:val="28"/>
          <w:szCs w:val="28"/>
          <w:shd w:val="clear" w:color="auto" w:fill="E9EEF6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</w:rPr>
        <w:t xml:space="preserve">«فهم هرمنوتیکی و عرفانی آیات متشابه قرآن (با تکیه بر کشف الاسرار، انوار درخشان و بیان السعاده فی مقامات العباده»،1401، </w:t>
      </w:r>
      <w:r w:rsidRPr="00372DE5">
        <w:rPr>
          <w:rFonts w:asciiTheme="majorBidi" w:hAnsiTheme="majorBidi" w:cs="B Nazanin" w:hint="cs"/>
          <w:sz w:val="28"/>
          <w:szCs w:val="28"/>
          <w:rtl/>
        </w:rPr>
        <w:t>چاپ اول، کرمان: مرکز کرمان شناسی</w:t>
      </w:r>
      <w:r>
        <w:rPr>
          <w:rFonts w:asciiTheme="majorBidi" w:hAnsiTheme="majorBidi" w:cs="B Nazanin" w:hint="cs"/>
          <w:sz w:val="28"/>
          <w:szCs w:val="28"/>
          <w:rtl/>
        </w:rPr>
        <w:t xml:space="preserve"> به همراه بنیاد ایران شناسی</w:t>
      </w:r>
      <w:r w:rsidRPr="00372DE5">
        <w:rPr>
          <w:rFonts w:asciiTheme="majorBidi" w:hAnsiTheme="majorBidi" w:cs="B Nazanin" w:hint="cs"/>
          <w:sz w:val="28"/>
          <w:szCs w:val="28"/>
          <w:rtl/>
        </w:rPr>
        <w:t xml:space="preserve"> .</w:t>
      </w:r>
      <w:r>
        <w:rPr>
          <w:rFonts w:asciiTheme="majorBidi" w:hAnsiTheme="majorBidi" w:cs="B Nazanin" w:hint="cs"/>
          <w:sz w:val="28"/>
          <w:szCs w:val="28"/>
          <w:rtl/>
        </w:rPr>
        <w:t xml:space="preserve"> </w:t>
      </w:r>
    </w:p>
    <w:p w14:paraId="51FBCEA7" w14:textId="77777777" w:rsidR="00731A4A" w:rsidRDefault="00731A4A" w:rsidP="00731A4A">
      <w:pPr>
        <w:bidi/>
        <w:jc w:val="both"/>
        <w:rPr>
          <w:rFonts w:ascii="Roboto" w:hAnsi="Roboto" w:cs="B Nazanin"/>
          <w:color w:val="1F1F1F"/>
          <w:sz w:val="28"/>
          <w:szCs w:val="28"/>
          <w:shd w:val="clear" w:color="auto" w:fill="E9EEF6"/>
          <w:rtl/>
          <w:lang w:bidi="fa-IR"/>
        </w:rPr>
      </w:pPr>
    </w:p>
    <w:p w14:paraId="4433C80A" w14:textId="77777777" w:rsidR="00731A4A" w:rsidRPr="00731A4A" w:rsidRDefault="00731A4A" w:rsidP="00731A4A">
      <w:pPr>
        <w:bidi/>
        <w:jc w:val="both"/>
        <w:rPr>
          <w:rFonts w:ascii="Roboto" w:hAnsi="Roboto" w:cs="B Nazanin"/>
          <w:color w:val="1F1F1F"/>
          <w:sz w:val="28"/>
          <w:szCs w:val="28"/>
          <w:shd w:val="clear" w:color="auto" w:fill="E9EEF6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افتخارات</w:t>
      </w:r>
    </w:p>
    <w:p w14:paraId="118E0CA4" w14:textId="77777777" w:rsidR="00731A4A" w:rsidRPr="00731A4A" w:rsidRDefault="00731A4A" w:rsidP="00731A4A">
      <w:pPr>
        <w:bidi/>
        <w:rPr>
          <w:rFonts w:cs="B Zar"/>
          <w:sz w:val="28"/>
          <w:szCs w:val="28"/>
          <w:rtl/>
          <w:lang w:bidi="fa-IR"/>
        </w:rPr>
      </w:pPr>
      <w:r w:rsidRPr="00731A4A">
        <w:rPr>
          <w:rFonts w:cs="B Zar" w:hint="cs"/>
          <w:sz w:val="28"/>
          <w:szCs w:val="28"/>
          <w:rtl/>
          <w:lang w:bidi="fa-IR"/>
        </w:rPr>
        <w:t xml:space="preserve"> پیشنهاد پایه</w:t>
      </w:r>
      <w:r w:rsidRPr="00731A4A">
        <w:rPr>
          <w:rFonts w:cs="B Zar"/>
          <w:sz w:val="28"/>
          <w:szCs w:val="28"/>
          <w:rtl/>
          <w:lang w:bidi="fa-IR"/>
        </w:rPr>
        <w:softHyphen/>
      </w:r>
      <w:r w:rsidRPr="00731A4A">
        <w:rPr>
          <w:rFonts w:cs="B Zar" w:hint="cs"/>
          <w:sz w:val="28"/>
          <w:szCs w:val="28"/>
          <w:rtl/>
          <w:lang w:bidi="fa-IR"/>
        </w:rPr>
        <w:t>گذاری رشتۀ زبان و ادبیات فارسی در دانشگاه جیرفت و نگارش توجیه</w:t>
      </w:r>
      <w:r w:rsidRPr="00731A4A">
        <w:rPr>
          <w:rFonts w:cs="B Zar"/>
          <w:sz w:val="28"/>
          <w:szCs w:val="28"/>
          <w:rtl/>
          <w:lang w:bidi="fa-IR"/>
        </w:rPr>
        <w:softHyphen/>
      </w:r>
      <w:r w:rsidRPr="00731A4A">
        <w:rPr>
          <w:rFonts w:cs="B Zar" w:hint="cs"/>
          <w:sz w:val="28"/>
          <w:szCs w:val="28"/>
          <w:rtl/>
          <w:lang w:bidi="fa-IR"/>
        </w:rPr>
        <w:t>نامۀ این رشته برای وزارت علوم(در دورۀ ریاست دکتر برومند و معاونت دکتر اعظمی)</w:t>
      </w:r>
      <w:r>
        <w:rPr>
          <w:rFonts w:cs="B Zar" w:hint="cs"/>
          <w:sz w:val="28"/>
          <w:szCs w:val="28"/>
          <w:rtl/>
          <w:lang w:bidi="fa-IR"/>
        </w:rPr>
        <w:t>، سال 1390</w:t>
      </w:r>
      <w:r w:rsidRPr="00731A4A">
        <w:rPr>
          <w:rFonts w:cs="B Zar" w:hint="cs"/>
          <w:sz w:val="28"/>
          <w:szCs w:val="28"/>
          <w:rtl/>
          <w:lang w:bidi="fa-IR"/>
        </w:rPr>
        <w:t>.</w:t>
      </w:r>
    </w:p>
    <w:p w14:paraId="11879D5D" w14:textId="77777777" w:rsidR="00731A4A" w:rsidRDefault="00731A4A" w:rsidP="00731A4A">
      <w:pPr>
        <w:bidi/>
        <w:rPr>
          <w:rFonts w:cs="B Zar"/>
          <w:sz w:val="28"/>
          <w:szCs w:val="28"/>
          <w:rtl/>
        </w:rPr>
      </w:pPr>
      <w:r w:rsidRPr="00731A4A">
        <w:rPr>
          <w:rFonts w:cs="B Zar" w:hint="cs"/>
          <w:sz w:val="28"/>
          <w:szCs w:val="28"/>
          <w:rtl/>
        </w:rPr>
        <w:t>کتاب برگزیده سال استان کرمان 1401،</w:t>
      </w:r>
      <w:r>
        <w:rPr>
          <w:rFonts w:cs="B Zar" w:hint="cs"/>
          <w:sz w:val="28"/>
          <w:szCs w:val="28"/>
          <w:rtl/>
        </w:rPr>
        <w:t xml:space="preserve"> </w:t>
      </w:r>
      <w:r w:rsidRPr="00731A4A">
        <w:rPr>
          <w:rFonts w:cs="B Zar" w:hint="cs"/>
          <w:sz w:val="28"/>
          <w:szCs w:val="28"/>
          <w:rtl/>
        </w:rPr>
        <w:t>کتاب فهم هرمنوتیکی آیات متشابه قرآن به عنوان کتاب برگزیده سال توسط اداره کل ارشاد اسلامی کرمان.</w:t>
      </w:r>
    </w:p>
    <w:p w14:paraId="1AACAB97" w14:textId="77777777" w:rsidR="00DB21E8" w:rsidRDefault="00DB21E8" w:rsidP="00DB21E8">
      <w:pPr>
        <w:bidi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استاد برجسته دانشگاه فرهنگیان جیرفت، سال 1403.</w:t>
      </w:r>
    </w:p>
    <w:p w14:paraId="6D3F792C" w14:textId="77777777" w:rsidR="005C4990" w:rsidRDefault="005C4990" w:rsidP="005C4990">
      <w:pPr>
        <w:bidi/>
        <w:rPr>
          <w:rFonts w:cs="B Zar"/>
          <w:sz w:val="28"/>
          <w:szCs w:val="28"/>
          <w:rtl/>
        </w:rPr>
      </w:pPr>
    </w:p>
    <w:p w14:paraId="37188B77" w14:textId="77777777" w:rsidR="00731A4A" w:rsidRPr="00731A4A" w:rsidRDefault="00731A4A" w:rsidP="00731A4A">
      <w:pPr>
        <w:bidi/>
        <w:rPr>
          <w:rFonts w:cs="B Zar"/>
          <w:sz w:val="28"/>
          <w:szCs w:val="28"/>
          <w:rtl/>
        </w:rPr>
      </w:pPr>
    </w:p>
    <w:p w14:paraId="43AB1F15" w14:textId="77777777" w:rsidR="00C065BB" w:rsidRPr="00C065BB" w:rsidRDefault="00731A4A" w:rsidP="00C065BB">
      <w:pPr>
        <w:bidi/>
        <w:rPr>
          <w:rFonts w:ascii="Roboto" w:hAnsi="Roboto"/>
          <w:color w:val="1F1F1F"/>
          <w:sz w:val="21"/>
          <w:szCs w:val="21"/>
          <w:shd w:val="clear" w:color="auto" w:fill="E9EEF6"/>
          <w:rtl/>
        </w:rPr>
      </w:pPr>
      <w:r>
        <w:rPr>
          <w:rFonts w:ascii="Roboto" w:hAnsi="Roboto" w:hint="cs"/>
          <w:color w:val="1F1F1F"/>
          <w:sz w:val="21"/>
          <w:szCs w:val="21"/>
          <w:shd w:val="clear" w:color="auto" w:fill="E9EEF6"/>
          <w:rtl/>
        </w:rPr>
        <w:t xml:space="preserve"> </w:t>
      </w:r>
      <w:r w:rsidR="00C065BB">
        <w:rPr>
          <w:rFonts w:ascii="Roboto" w:hAnsi="Roboto" w:hint="cs"/>
          <w:color w:val="1F1F1F"/>
          <w:sz w:val="21"/>
          <w:szCs w:val="21"/>
          <w:shd w:val="clear" w:color="auto" w:fill="E9EEF6"/>
          <w:rtl/>
        </w:rPr>
        <w:t xml:space="preserve"> </w:t>
      </w:r>
    </w:p>
    <w:sectPr w:rsidR="00C065BB" w:rsidRPr="00C065BB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03A28" w14:textId="77777777" w:rsidR="00EE0440" w:rsidRDefault="00EE0440" w:rsidP="00741A46">
      <w:pPr>
        <w:spacing w:after="0" w:line="240" w:lineRule="auto"/>
      </w:pPr>
      <w:r>
        <w:separator/>
      </w:r>
    </w:p>
  </w:endnote>
  <w:endnote w:type="continuationSeparator" w:id="0">
    <w:p w14:paraId="2B189A04" w14:textId="77777777" w:rsidR="00EE0440" w:rsidRDefault="00EE0440" w:rsidP="0074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003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ADA1BC" w14:textId="77777777" w:rsidR="00741A46" w:rsidRDefault="00741A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40B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B228DDB" w14:textId="77777777" w:rsidR="00741A46" w:rsidRDefault="00741A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D47DD" w14:textId="77777777" w:rsidR="00EE0440" w:rsidRDefault="00EE0440" w:rsidP="00741A46">
      <w:pPr>
        <w:spacing w:after="0" w:line="240" w:lineRule="auto"/>
      </w:pPr>
      <w:r>
        <w:separator/>
      </w:r>
    </w:p>
  </w:footnote>
  <w:footnote w:type="continuationSeparator" w:id="0">
    <w:p w14:paraId="2494D398" w14:textId="77777777" w:rsidR="00EE0440" w:rsidRDefault="00EE0440" w:rsidP="00741A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C1"/>
    <w:rsid w:val="00220684"/>
    <w:rsid w:val="002938A7"/>
    <w:rsid w:val="00372DE5"/>
    <w:rsid w:val="003A1DDF"/>
    <w:rsid w:val="004E30E8"/>
    <w:rsid w:val="00554D6C"/>
    <w:rsid w:val="005C4990"/>
    <w:rsid w:val="006440B6"/>
    <w:rsid w:val="006C5CBE"/>
    <w:rsid w:val="006E3033"/>
    <w:rsid w:val="00731A4A"/>
    <w:rsid w:val="00741A46"/>
    <w:rsid w:val="008868B2"/>
    <w:rsid w:val="008919EA"/>
    <w:rsid w:val="008F5259"/>
    <w:rsid w:val="009C2836"/>
    <w:rsid w:val="00A55AA4"/>
    <w:rsid w:val="00C065BB"/>
    <w:rsid w:val="00CB73AD"/>
    <w:rsid w:val="00D974C1"/>
    <w:rsid w:val="00DA3B0E"/>
    <w:rsid w:val="00DB21E8"/>
    <w:rsid w:val="00E10186"/>
    <w:rsid w:val="00EA7C1C"/>
    <w:rsid w:val="00EE0440"/>
    <w:rsid w:val="00F5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867006"/>
  <w15:chartTrackingRefBased/>
  <w15:docId w15:val="{908A873D-E073-4F6C-AC58-850FD2C7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03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1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A46"/>
  </w:style>
  <w:style w:type="paragraph" w:styleId="Footer">
    <w:name w:val="footer"/>
    <w:basedOn w:val="Normal"/>
    <w:link w:val="FooterChar"/>
    <w:uiPriority w:val="99"/>
    <w:unhideWhenUsed/>
    <w:rsid w:val="00741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5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30AD6-AEF3-4D89-B41C-696E4816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mozafari</dc:creator>
  <cp:keywords/>
  <dc:description/>
  <cp:lastModifiedBy>admin</cp:lastModifiedBy>
  <cp:revision>25</cp:revision>
  <dcterms:created xsi:type="dcterms:W3CDTF">2025-06-05T05:18:00Z</dcterms:created>
  <dcterms:modified xsi:type="dcterms:W3CDTF">2025-06-17T10:00:00Z</dcterms:modified>
</cp:coreProperties>
</file>